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35" w:rsidRDefault="00946E35" w:rsidP="00946E35">
      <w:pPr>
        <w:shd w:val="clear" w:color="auto" w:fill="FFFFFF"/>
        <w:spacing w:line="294" w:lineRule="atLeast"/>
        <w:rPr>
          <w:b/>
          <w:i/>
          <w:sz w:val="28"/>
          <w:szCs w:val="28"/>
        </w:rPr>
      </w:pPr>
    </w:p>
    <w:p w:rsidR="00541B7F" w:rsidRPr="00946E35" w:rsidRDefault="00541B7F" w:rsidP="00946E35">
      <w:pPr>
        <w:shd w:val="clear" w:color="auto" w:fill="FFFFFF"/>
        <w:spacing w:line="294" w:lineRule="atLeast"/>
        <w:rPr>
          <w:color w:val="111111"/>
          <w:sz w:val="28"/>
          <w:szCs w:val="28"/>
        </w:rPr>
      </w:pPr>
    </w:p>
    <w:p w:rsidR="00541B7F" w:rsidRDefault="00541B7F" w:rsidP="00541B7F">
      <w:pPr>
        <w:jc w:val="center"/>
        <w:rPr>
          <w:rFonts w:eastAsia="Calibri"/>
          <w:lang w:eastAsia="en-US"/>
        </w:rPr>
      </w:pPr>
      <w:r w:rsidRPr="003D792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3046EE" wp14:editId="671DF4FF">
            <wp:extent cx="438150" cy="342900"/>
            <wp:effectExtent l="0" t="0" r="0" b="0"/>
            <wp:docPr id="2" name="Рисунок 2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7F" w:rsidRPr="003D792D" w:rsidRDefault="00541B7F" w:rsidP="00541B7F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>муниципальное автономное дошкольное образовательное учреждение города Новосибирска</w:t>
      </w:r>
    </w:p>
    <w:p w:rsidR="00541B7F" w:rsidRPr="003D792D" w:rsidRDefault="00541B7F" w:rsidP="00541B7F">
      <w:pPr>
        <w:jc w:val="center"/>
        <w:rPr>
          <w:rFonts w:eastAsia="Calibri"/>
          <w:b/>
          <w:lang w:eastAsia="en-US"/>
        </w:rPr>
      </w:pPr>
      <w:r w:rsidRPr="003D792D">
        <w:rPr>
          <w:rFonts w:eastAsia="Calibri"/>
          <w:lang w:eastAsia="en-US"/>
        </w:rPr>
        <w:t>«</w:t>
      </w:r>
      <w:r w:rsidRPr="003D792D">
        <w:rPr>
          <w:rFonts w:eastAsia="Calibri"/>
          <w:b/>
          <w:lang w:eastAsia="en-US"/>
        </w:rPr>
        <w:t>Детский сад № 298 комбинированного вида»</w:t>
      </w:r>
    </w:p>
    <w:p w:rsidR="00541B7F" w:rsidRPr="003D792D" w:rsidRDefault="00541B7F" w:rsidP="00541B7F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 xml:space="preserve">630073, г. Новосибирск, ул. Блюхера, 75; м/р Горский, </w:t>
      </w:r>
      <w:proofErr w:type="gramStart"/>
      <w:r w:rsidRPr="003D792D">
        <w:rPr>
          <w:rFonts w:eastAsia="Calibri"/>
          <w:lang w:eastAsia="en-US"/>
        </w:rPr>
        <w:t>11</w:t>
      </w:r>
      <w:proofErr w:type="gramEnd"/>
      <w:r w:rsidRPr="003D792D">
        <w:rPr>
          <w:rFonts w:eastAsia="Calibri"/>
          <w:lang w:eastAsia="en-US"/>
        </w:rPr>
        <w:t xml:space="preserve"> а, </w:t>
      </w:r>
    </w:p>
    <w:p w:rsidR="00541B7F" w:rsidRPr="00FB718A" w:rsidRDefault="00541B7F" w:rsidP="00541B7F">
      <w:pPr>
        <w:ind w:firstLine="142"/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  (383) 351 44 43; 346 20 12; </w:t>
      </w: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/ </w:t>
      </w:r>
      <w:r w:rsidRPr="003D792D">
        <w:rPr>
          <w:rFonts w:eastAsia="Calibri"/>
          <w:lang w:eastAsia="en-US"/>
        </w:rPr>
        <w:t>факс</w:t>
      </w:r>
      <w:r w:rsidRPr="00FB718A">
        <w:rPr>
          <w:rFonts w:eastAsia="Calibri"/>
          <w:lang w:eastAsia="en-US"/>
        </w:rPr>
        <w:t>: (383</w:t>
      </w:r>
      <w:proofErr w:type="gramStart"/>
      <w:r w:rsidRPr="00FB718A">
        <w:rPr>
          <w:rFonts w:eastAsia="Calibri"/>
          <w:lang w:eastAsia="en-US"/>
        </w:rPr>
        <w:t>)  301</w:t>
      </w:r>
      <w:proofErr w:type="gramEnd"/>
      <w:r w:rsidRPr="00FB718A">
        <w:rPr>
          <w:rFonts w:eastAsia="Calibri"/>
          <w:lang w:eastAsia="en-US"/>
        </w:rPr>
        <w:t xml:space="preserve"> 41 40; 346-20-12</w:t>
      </w:r>
    </w:p>
    <w:p w:rsidR="00541B7F" w:rsidRPr="00FB718A" w:rsidRDefault="00541B7F" w:rsidP="00541B7F">
      <w:pPr>
        <w:keepNext/>
        <w:keepLines/>
        <w:jc w:val="center"/>
        <w:outlineLvl w:val="0"/>
        <w:rPr>
          <w:bCs/>
          <w:color w:val="2E74B5"/>
          <w:lang w:eastAsia="en-US" w:bidi="en-US"/>
        </w:rPr>
      </w:pPr>
      <w:r w:rsidRPr="003D792D">
        <w:rPr>
          <w:bCs/>
          <w:color w:val="2E74B5"/>
          <w:lang w:eastAsia="en-US" w:bidi="en-US"/>
        </w:rPr>
        <w:t>е</w:t>
      </w:r>
      <w:r w:rsidRPr="00FB718A">
        <w:rPr>
          <w:bCs/>
          <w:color w:val="2E74B5"/>
          <w:lang w:eastAsia="en-US" w:bidi="en-US"/>
        </w:rPr>
        <w:t xml:space="preserve"> – </w:t>
      </w:r>
      <w:r w:rsidRPr="003D792D">
        <w:rPr>
          <w:bCs/>
          <w:color w:val="2E74B5"/>
          <w:lang w:val="en-US" w:eastAsia="en-US" w:bidi="en-US"/>
        </w:rPr>
        <w:t>mail</w:t>
      </w:r>
      <w:r w:rsidRPr="00FB718A">
        <w:rPr>
          <w:bCs/>
          <w:color w:val="2E74B5"/>
          <w:lang w:eastAsia="en-US" w:bidi="en-US"/>
        </w:rPr>
        <w:t xml:space="preserve">: </w:t>
      </w:r>
      <w:hyperlink r:id="rId6" w:history="1">
        <w:r w:rsidRPr="003D792D">
          <w:rPr>
            <w:bCs/>
            <w:color w:val="0563C1"/>
            <w:u w:val="single"/>
            <w:lang w:val="en-US" w:eastAsia="en-US" w:bidi="en-US"/>
          </w:rPr>
          <w:t>ds</w:t>
        </w:r>
        <w:r w:rsidRPr="00FB718A">
          <w:rPr>
            <w:bCs/>
            <w:color w:val="0563C1"/>
            <w:u w:val="single"/>
            <w:lang w:eastAsia="en-US" w:bidi="en-US"/>
          </w:rPr>
          <w:t>_298_</w:t>
        </w:r>
        <w:r w:rsidRPr="003D792D">
          <w:rPr>
            <w:bCs/>
            <w:color w:val="0563C1"/>
            <w:u w:val="single"/>
            <w:lang w:val="en-US" w:eastAsia="en-US" w:bidi="en-US"/>
          </w:rPr>
          <w:t>nsk</w:t>
        </w:r>
        <w:r w:rsidRPr="00FB718A">
          <w:rPr>
            <w:bCs/>
            <w:color w:val="0563C1"/>
            <w:u w:val="single"/>
            <w:lang w:eastAsia="en-US" w:bidi="en-US"/>
          </w:rPr>
          <w:t>@</w:t>
        </w:r>
        <w:r w:rsidRPr="003D792D">
          <w:rPr>
            <w:bCs/>
            <w:color w:val="0563C1"/>
            <w:u w:val="single"/>
            <w:lang w:val="en-US" w:eastAsia="en-US" w:bidi="en-US"/>
          </w:rPr>
          <w:t>nios</w:t>
        </w:r>
        <w:r w:rsidRPr="00FB718A">
          <w:rPr>
            <w:bCs/>
            <w:color w:val="0563C1"/>
            <w:u w:val="single"/>
            <w:lang w:eastAsia="en-US" w:bidi="en-US"/>
          </w:rPr>
          <w:t>.</w:t>
        </w:r>
        <w:proofErr w:type="spellStart"/>
        <w:r w:rsidRPr="003D792D">
          <w:rPr>
            <w:bCs/>
            <w:color w:val="0563C1"/>
            <w:u w:val="single"/>
            <w:lang w:val="en-US" w:eastAsia="en-US" w:bidi="en-US"/>
          </w:rPr>
          <w:t>ru</w:t>
        </w:r>
        <w:proofErr w:type="spellEnd"/>
      </w:hyperlink>
    </w:p>
    <w:p w:rsidR="00541B7F" w:rsidRDefault="00541B7F" w:rsidP="00541B7F">
      <w:pPr>
        <w:jc w:val="center"/>
        <w:rPr>
          <w:b/>
          <w:sz w:val="28"/>
          <w:szCs w:val="28"/>
        </w:rPr>
      </w:pPr>
    </w:p>
    <w:p w:rsidR="00946E35" w:rsidRDefault="00946E35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Default="00541B7F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Default="00541B7F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Default="00541B7F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Default="00541B7F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Default="00541B7F" w:rsidP="009B75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41B7F" w:rsidRPr="00541B7F" w:rsidRDefault="005225A6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</w:p>
    <w:p w:rsidR="00541B7F" w:rsidRDefault="00541B7F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41B7F" w:rsidRDefault="00541B7F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  <w:r w:rsidRPr="00541B7F">
        <w:rPr>
          <w:i/>
          <w:color w:val="760000"/>
          <w:sz w:val="36"/>
          <w:szCs w:val="36"/>
          <w:u w:val="single"/>
        </w:rPr>
        <w:t>«</w:t>
      </w:r>
      <w:r w:rsidR="005225A6">
        <w:rPr>
          <w:i/>
          <w:color w:val="760000"/>
          <w:sz w:val="36"/>
          <w:szCs w:val="36"/>
          <w:u w:val="single"/>
        </w:rPr>
        <w:t>Геометрические прятки</w:t>
      </w:r>
      <w:r w:rsidRPr="00541B7F">
        <w:rPr>
          <w:i/>
          <w:color w:val="760000"/>
          <w:sz w:val="36"/>
          <w:szCs w:val="36"/>
          <w:u w:val="single"/>
        </w:rPr>
        <w:t>»</w:t>
      </w:r>
    </w:p>
    <w:p w:rsidR="00541B7F" w:rsidRDefault="00541B7F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</w:p>
    <w:p w:rsidR="00541B7F" w:rsidRDefault="00541B7F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</w:p>
    <w:p w:rsidR="00541B7F" w:rsidRDefault="00071461" w:rsidP="007D63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  <w:r>
        <w:rPr>
          <w:i/>
          <w:noProof/>
          <w:color w:val="760000"/>
          <w:sz w:val="36"/>
          <w:szCs w:val="36"/>
          <w:u w:val="single"/>
        </w:rPr>
        <w:drawing>
          <wp:inline distT="0" distB="0" distL="0" distR="0" wp14:anchorId="3C86AA8B">
            <wp:extent cx="3169920" cy="30848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F93" w:rsidRDefault="002C2F93" w:rsidP="002C2F93">
      <w:pPr>
        <w:pStyle w:val="a3"/>
        <w:shd w:val="clear" w:color="auto" w:fill="FFFFFF"/>
        <w:spacing w:before="0" w:beforeAutospacing="0" w:after="0" w:afterAutospacing="0"/>
        <w:jc w:val="right"/>
        <w:rPr>
          <w:color w:val="760000"/>
          <w:sz w:val="28"/>
          <w:szCs w:val="28"/>
          <w:u w:val="single"/>
        </w:rPr>
      </w:pPr>
    </w:p>
    <w:p w:rsidR="002C2F93" w:rsidRDefault="002C2F93" w:rsidP="002C2F93">
      <w:pPr>
        <w:pStyle w:val="a3"/>
        <w:shd w:val="clear" w:color="auto" w:fill="FFFFFF"/>
        <w:spacing w:before="0" w:beforeAutospacing="0" w:after="0" w:afterAutospacing="0"/>
        <w:jc w:val="right"/>
        <w:rPr>
          <w:color w:val="760000"/>
          <w:sz w:val="28"/>
          <w:szCs w:val="28"/>
          <w:u w:val="single"/>
        </w:rPr>
      </w:pPr>
    </w:p>
    <w:p w:rsidR="002C2F93" w:rsidRPr="002C2F93" w:rsidRDefault="00855934" w:rsidP="008559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</w:t>
      </w:r>
      <w:r w:rsidR="00541B7F" w:rsidRPr="002C2F93">
        <w:rPr>
          <w:sz w:val="28"/>
          <w:szCs w:val="28"/>
          <w:u w:val="single"/>
        </w:rPr>
        <w:t xml:space="preserve">Автор: </w:t>
      </w:r>
    </w:p>
    <w:p w:rsidR="002C2F93" w:rsidRPr="002C2F93" w:rsidRDefault="005225A6" w:rsidP="002C2F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Сысоева Олеся Александровна</w:t>
      </w:r>
      <w:r w:rsidR="00541B7F" w:rsidRPr="002C2F93">
        <w:rPr>
          <w:sz w:val="28"/>
          <w:szCs w:val="28"/>
        </w:rPr>
        <w:t xml:space="preserve">, </w:t>
      </w:r>
    </w:p>
    <w:p w:rsidR="002C2F93" w:rsidRPr="007D639A" w:rsidRDefault="00541B7F" w:rsidP="007D639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C2F93">
        <w:rPr>
          <w:sz w:val="28"/>
          <w:szCs w:val="28"/>
        </w:rPr>
        <w:t>воспитатель МАДОУ д/с № 298</w:t>
      </w:r>
    </w:p>
    <w:p w:rsidR="002C2F93" w:rsidRPr="002C2F93" w:rsidRDefault="002C2F93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2C2F93" w:rsidRDefault="002C2F93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855934" w:rsidRDefault="00855934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071461" w:rsidRPr="002C2F93" w:rsidRDefault="00071461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2C2F93" w:rsidRDefault="002C2F93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2F93">
        <w:rPr>
          <w:sz w:val="28"/>
          <w:szCs w:val="28"/>
        </w:rPr>
        <w:t>Новосибирск, 2019</w:t>
      </w:r>
    </w:p>
    <w:p w:rsidR="00855934" w:rsidRDefault="00855934" w:rsidP="00855934">
      <w:pPr>
        <w:jc w:val="center"/>
        <w:rPr>
          <w:rFonts w:eastAsia="Calibri"/>
          <w:lang w:eastAsia="en-US"/>
        </w:rPr>
      </w:pPr>
      <w:r w:rsidRPr="003D792D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12FA9A1" wp14:editId="4C8B8AC9">
            <wp:extent cx="438150" cy="342900"/>
            <wp:effectExtent l="0" t="0" r="0" b="0"/>
            <wp:docPr id="3" name="Рисунок 3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34" w:rsidRPr="003D792D" w:rsidRDefault="00855934" w:rsidP="00855934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>муниципальное автономное дошкольное образовательное учреждение города Новосибирска</w:t>
      </w:r>
    </w:p>
    <w:p w:rsidR="00855934" w:rsidRPr="003D792D" w:rsidRDefault="00855934" w:rsidP="00855934">
      <w:pPr>
        <w:jc w:val="center"/>
        <w:rPr>
          <w:rFonts w:eastAsia="Calibri"/>
          <w:b/>
          <w:lang w:eastAsia="en-US"/>
        </w:rPr>
      </w:pPr>
      <w:r w:rsidRPr="003D792D">
        <w:rPr>
          <w:rFonts w:eastAsia="Calibri"/>
          <w:lang w:eastAsia="en-US"/>
        </w:rPr>
        <w:t>«</w:t>
      </w:r>
      <w:r w:rsidRPr="003D792D">
        <w:rPr>
          <w:rFonts w:eastAsia="Calibri"/>
          <w:b/>
          <w:lang w:eastAsia="en-US"/>
        </w:rPr>
        <w:t>Детский сад № 298 комбинированного вида»</w:t>
      </w:r>
    </w:p>
    <w:p w:rsidR="00855934" w:rsidRPr="003D792D" w:rsidRDefault="00855934" w:rsidP="00855934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 xml:space="preserve">630073, г. Новосибирск, ул. Блюхера, 75; м/р Горский, </w:t>
      </w:r>
      <w:proofErr w:type="gramStart"/>
      <w:r w:rsidRPr="003D792D">
        <w:rPr>
          <w:rFonts w:eastAsia="Calibri"/>
          <w:lang w:eastAsia="en-US"/>
        </w:rPr>
        <w:t>11</w:t>
      </w:r>
      <w:proofErr w:type="gramEnd"/>
      <w:r w:rsidRPr="003D792D">
        <w:rPr>
          <w:rFonts w:eastAsia="Calibri"/>
          <w:lang w:eastAsia="en-US"/>
        </w:rPr>
        <w:t xml:space="preserve"> а, </w:t>
      </w:r>
    </w:p>
    <w:p w:rsidR="00855934" w:rsidRPr="00FB718A" w:rsidRDefault="00855934" w:rsidP="00855934">
      <w:pPr>
        <w:ind w:firstLine="142"/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  (383) 351 44 43; 346 20 12; </w:t>
      </w: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/ </w:t>
      </w:r>
      <w:r w:rsidRPr="003D792D">
        <w:rPr>
          <w:rFonts w:eastAsia="Calibri"/>
          <w:lang w:eastAsia="en-US"/>
        </w:rPr>
        <w:t>факс</w:t>
      </w:r>
      <w:r w:rsidRPr="00FB718A">
        <w:rPr>
          <w:rFonts w:eastAsia="Calibri"/>
          <w:lang w:eastAsia="en-US"/>
        </w:rPr>
        <w:t>: (383</w:t>
      </w:r>
      <w:proofErr w:type="gramStart"/>
      <w:r w:rsidRPr="00FB718A">
        <w:rPr>
          <w:rFonts w:eastAsia="Calibri"/>
          <w:lang w:eastAsia="en-US"/>
        </w:rPr>
        <w:t>)  301</w:t>
      </w:r>
      <w:proofErr w:type="gramEnd"/>
      <w:r w:rsidRPr="00FB718A">
        <w:rPr>
          <w:rFonts w:eastAsia="Calibri"/>
          <w:lang w:eastAsia="en-US"/>
        </w:rPr>
        <w:t xml:space="preserve"> 41 40; 346-20-12</w:t>
      </w:r>
    </w:p>
    <w:p w:rsidR="00855934" w:rsidRPr="00FB718A" w:rsidRDefault="00855934" w:rsidP="00855934">
      <w:pPr>
        <w:keepNext/>
        <w:keepLines/>
        <w:jc w:val="center"/>
        <w:outlineLvl w:val="0"/>
        <w:rPr>
          <w:bCs/>
          <w:color w:val="2E74B5"/>
          <w:lang w:eastAsia="en-US" w:bidi="en-US"/>
        </w:rPr>
      </w:pPr>
      <w:r w:rsidRPr="003D792D">
        <w:rPr>
          <w:bCs/>
          <w:color w:val="2E74B5"/>
          <w:lang w:eastAsia="en-US" w:bidi="en-US"/>
        </w:rPr>
        <w:t>е</w:t>
      </w:r>
      <w:r w:rsidRPr="00FB718A">
        <w:rPr>
          <w:bCs/>
          <w:color w:val="2E74B5"/>
          <w:lang w:eastAsia="en-US" w:bidi="en-US"/>
        </w:rPr>
        <w:t xml:space="preserve"> – </w:t>
      </w:r>
      <w:r w:rsidRPr="003D792D">
        <w:rPr>
          <w:bCs/>
          <w:color w:val="2E74B5"/>
          <w:lang w:val="en-US" w:eastAsia="en-US" w:bidi="en-US"/>
        </w:rPr>
        <w:t>mail</w:t>
      </w:r>
      <w:r w:rsidRPr="00FB718A">
        <w:rPr>
          <w:bCs/>
          <w:color w:val="2E74B5"/>
          <w:lang w:eastAsia="en-US" w:bidi="en-US"/>
        </w:rPr>
        <w:t xml:space="preserve">: </w:t>
      </w:r>
      <w:hyperlink r:id="rId8" w:history="1">
        <w:r w:rsidRPr="003D792D">
          <w:rPr>
            <w:bCs/>
            <w:color w:val="0563C1"/>
            <w:u w:val="single"/>
            <w:lang w:val="en-US" w:eastAsia="en-US" w:bidi="en-US"/>
          </w:rPr>
          <w:t>ds</w:t>
        </w:r>
        <w:r w:rsidRPr="00FB718A">
          <w:rPr>
            <w:bCs/>
            <w:color w:val="0563C1"/>
            <w:u w:val="single"/>
            <w:lang w:eastAsia="en-US" w:bidi="en-US"/>
          </w:rPr>
          <w:t>_298_</w:t>
        </w:r>
        <w:r w:rsidRPr="003D792D">
          <w:rPr>
            <w:bCs/>
            <w:color w:val="0563C1"/>
            <w:u w:val="single"/>
            <w:lang w:val="en-US" w:eastAsia="en-US" w:bidi="en-US"/>
          </w:rPr>
          <w:t>nsk</w:t>
        </w:r>
        <w:r w:rsidRPr="00FB718A">
          <w:rPr>
            <w:bCs/>
            <w:color w:val="0563C1"/>
            <w:u w:val="single"/>
            <w:lang w:eastAsia="en-US" w:bidi="en-US"/>
          </w:rPr>
          <w:t>@</w:t>
        </w:r>
        <w:r w:rsidRPr="003D792D">
          <w:rPr>
            <w:bCs/>
            <w:color w:val="0563C1"/>
            <w:u w:val="single"/>
            <w:lang w:val="en-US" w:eastAsia="en-US" w:bidi="en-US"/>
          </w:rPr>
          <w:t>nios</w:t>
        </w:r>
        <w:r w:rsidRPr="00FB718A">
          <w:rPr>
            <w:bCs/>
            <w:color w:val="0563C1"/>
            <w:u w:val="single"/>
            <w:lang w:eastAsia="en-US" w:bidi="en-US"/>
          </w:rPr>
          <w:t>.</w:t>
        </w:r>
        <w:proofErr w:type="spellStart"/>
        <w:r w:rsidRPr="003D792D">
          <w:rPr>
            <w:bCs/>
            <w:color w:val="0563C1"/>
            <w:u w:val="single"/>
            <w:lang w:val="en-US" w:eastAsia="en-US" w:bidi="en-US"/>
          </w:rPr>
          <w:t>ru</w:t>
        </w:r>
        <w:proofErr w:type="spellEnd"/>
      </w:hyperlink>
    </w:p>
    <w:p w:rsidR="00855934" w:rsidRDefault="00855934" w:rsidP="00855934">
      <w:pPr>
        <w:jc w:val="center"/>
        <w:rPr>
          <w:b/>
          <w:sz w:val="28"/>
          <w:szCs w:val="28"/>
        </w:rPr>
      </w:pPr>
    </w:p>
    <w:p w:rsidR="00855934" w:rsidRDefault="00855934" w:rsidP="00855934">
      <w:pPr>
        <w:jc w:val="center"/>
        <w:rPr>
          <w:b/>
          <w:sz w:val="28"/>
          <w:szCs w:val="28"/>
        </w:rPr>
      </w:pPr>
    </w:p>
    <w:p w:rsidR="00855934" w:rsidRDefault="00855934" w:rsidP="00855934">
      <w:pPr>
        <w:jc w:val="center"/>
        <w:rPr>
          <w:b/>
          <w:sz w:val="28"/>
          <w:szCs w:val="28"/>
        </w:rPr>
      </w:pPr>
      <w:r w:rsidRPr="003D792D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дидактического</w:t>
      </w:r>
      <w:r w:rsidRPr="003D79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игры</w:t>
      </w:r>
    </w:p>
    <w:p w:rsidR="00855934" w:rsidRPr="00946E35" w:rsidRDefault="00855934" w:rsidP="008559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«Геометрические прятки»</w:t>
      </w:r>
    </w:p>
    <w:p w:rsidR="00855934" w:rsidRPr="00946E35" w:rsidRDefault="00855934" w:rsidP="00855934">
      <w:pPr>
        <w:jc w:val="center"/>
        <w:rPr>
          <w:b/>
          <w:i/>
          <w:sz w:val="28"/>
          <w:szCs w:val="28"/>
        </w:rPr>
      </w:pPr>
    </w:p>
    <w:p w:rsidR="00855934" w:rsidRPr="003D792D" w:rsidRDefault="00855934" w:rsidP="00855934">
      <w:pPr>
        <w:spacing w:line="276" w:lineRule="auto"/>
        <w:rPr>
          <w:sz w:val="28"/>
          <w:szCs w:val="28"/>
        </w:rPr>
      </w:pPr>
      <w:r w:rsidRPr="003D792D">
        <w:rPr>
          <w:sz w:val="28"/>
          <w:szCs w:val="28"/>
          <w:u w:val="single"/>
        </w:rPr>
        <w:t>Образовательная область:</w:t>
      </w:r>
      <w:r w:rsidRPr="003D792D">
        <w:rPr>
          <w:sz w:val="28"/>
          <w:szCs w:val="28"/>
        </w:rPr>
        <w:t xml:space="preserve"> «</w:t>
      </w:r>
      <w:r>
        <w:rPr>
          <w:sz w:val="28"/>
          <w:szCs w:val="28"/>
        </w:rPr>
        <w:t>Познавательное</w:t>
      </w:r>
      <w:r w:rsidRPr="003D792D">
        <w:rPr>
          <w:sz w:val="28"/>
          <w:szCs w:val="28"/>
        </w:rPr>
        <w:t xml:space="preserve"> развитие».</w:t>
      </w:r>
    </w:p>
    <w:p w:rsidR="00855934" w:rsidRPr="003D792D" w:rsidRDefault="00855934" w:rsidP="00855934">
      <w:pPr>
        <w:spacing w:line="276" w:lineRule="auto"/>
        <w:rPr>
          <w:sz w:val="28"/>
          <w:szCs w:val="28"/>
        </w:rPr>
      </w:pPr>
      <w:r w:rsidRPr="003D792D">
        <w:rPr>
          <w:sz w:val="28"/>
          <w:szCs w:val="28"/>
          <w:u w:val="single"/>
        </w:rPr>
        <w:t>Возрастная категория:</w:t>
      </w:r>
      <w:r w:rsidRPr="003D792D">
        <w:rPr>
          <w:sz w:val="28"/>
          <w:szCs w:val="28"/>
        </w:rPr>
        <w:t xml:space="preserve"> 5-7 лет.</w:t>
      </w: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071461" w:rsidRDefault="00071461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855934" w:rsidRPr="003D792D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3D792D">
        <w:rPr>
          <w:sz w:val="28"/>
          <w:szCs w:val="28"/>
          <w:u w:val="single"/>
        </w:rPr>
        <w:t>Актуальность:</w:t>
      </w:r>
    </w:p>
    <w:p w:rsidR="00855934" w:rsidRPr="00FD02E7" w:rsidRDefault="00855934" w:rsidP="0037412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02E7">
        <w:rPr>
          <w:sz w:val="28"/>
          <w:szCs w:val="28"/>
          <w:shd w:val="clear" w:color="auto" w:fill="FFFFFF"/>
        </w:rPr>
        <w:t xml:space="preserve">Каждый дошкольник - маленький исследователь, с радостью и удивлением открывающий для себя окружающий мир. 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 ребенка. </w:t>
      </w:r>
    </w:p>
    <w:p w:rsidR="00855934" w:rsidRPr="00FD02E7" w:rsidRDefault="00855934" w:rsidP="0037412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02E7">
        <w:rPr>
          <w:sz w:val="28"/>
          <w:szCs w:val="28"/>
          <w:shd w:val="clear" w:color="auto" w:fill="FFFFFF"/>
        </w:rPr>
        <w:t xml:space="preserve">Логическое мышление по праву занимает очень большое место в системе дошкольного образования. Оно оттачивает ум ребенка, развивает гибкость мышления, учит логике. Первым помощником в формировании логического мышления является игра – одно из самых привлекательных для детей занятий. </w:t>
      </w:r>
    </w:p>
    <w:p w:rsidR="00855934" w:rsidRPr="00FD02E7" w:rsidRDefault="00855934" w:rsidP="0037412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02E7">
        <w:rPr>
          <w:sz w:val="28"/>
          <w:szCs w:val="28"/>
          <w:shd w:val="clear" w:color="auto" w:fill="FFFFFF"/>
        </w:rPr>
        <w:t>В. А. Сухомлинский писал: «Без игры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</w:p>
    <w:p w:rsidR="00855934" w:rsidRPr="003D792D" w:rsidRDefault="00855934" w:rsidP="00374120">
      <w:pPr>
        <w:spacing w:line="276" w:lineRule="auto"/>
        <w:ind w:firstLine="709"/>
        <w:jc w:val="both"/>
        <w:rPr>
          <w:rFonts w:eastAsiaTheme="minorEastAsia" w:cstheme="minorBidi"/>
          <w:sz w:val="28"/>
          <w:szCs w:val="28"/>
          <w:lang w:eastAsia="en-US" w:bidi="en-US"/>
        </w:rPr>
      </w:pPr>
      <w:r w:rsidRPr="003D792D">
        <w:rPr>
          <w:rFonts w:eastAsiaTheme="minorEastAsia" w:cstheme="minorBidi"/>
          <w:sz w:val="28"/>
          <w:szCs w:val="28"/>
          <w:lang w:eastAsia="en-US" w:bidi="en-US"/>
        </w:rPr>
        <w:t>Над</w:t>
      </w:r>
      <w:r>
        <w:rPr>
          <w:rFonts w:eastAsiaTheme="minorEastAsia" w:cstheme="minorBidi"/>
          <w:sz w:val="28"/>
          <w:szCs w:val="28"/>
          <w:lang w:eastAsia="en-US" w:bidi="en-US"/>
        </w:rPr>
        <w:t>еемся, что данная игра</w:t>
      </w:r>
      <w:r w:rsidRPr="003D792D">
        <w:rPr>
          <w:rFonts w:eastAsiaTheme="minorEastAsia" w:cstheme="minorBidi"/>
          <w:sz w:val="28"/>
          <w:szCs w:val="28"/>
          <w:lang w:eastAsia="en-US" w:bidi="en-US"/>
        </w:rPr>
        <w:t xml:space="preserve"> вызов</w:t>
      </w:r>
      <w:r>
        <w:rPr>
          <w:rFonts w:eastAsiaTheme="minorEastAsia" w:cstheme="minorBidi"/>
          <w:sz w:val="28"/>
          <w:szCs w:val="28"/>
          <w:lang w:eastAsia="en-US" w:bidi="en-US"/>
        </w:rPr>
        <w:t>е</w:t>
      </w:r>
      <w:r w:rsidRPr="003D792D">
        <w:rPr>
          <w:rFonts w:eastAsiaTheme="minorEastAsia" w:cstheme="minorBidi"/>
          <w:sz w:val="28"/>
          <w:szCs w:val="28"/>
          <w:lang w:eastAsia="en-US" w:bidi="en-US"/>
        </w:rPr>
        <w:t>т практический интерес для педагогов дошк</w:t>
      </w:r>
      <w:r>
        <w:rPr>
          <w:rFonts w:eastAsiaTheme="minorEastAsia" w:cstheme="minorBidi"/>
          <w:sz w:val="28"/>
          <w:szCs w:val="28"/>
          <w:lang w:eastAsia="en-US" w:bidi="en-US"/>
        </w:rPr>
        <w:t>ольного образования, родителей.</w:t>
      </w:r>
    </w:p>
    <w:p w:rsidR="00855934" w:rsidRPr="00BD7057" w:rsidRDefault="00855934" w:rsidP="0085593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855934" w:rsidRPr="001D3E2C" w:rsidRDefault="00855934" w:rsidP="00855934">
      <w:pPr>
        <w:tabs>
          <w:tab w:val="left" w:pos="2361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90381">
        <w:rPr>
          <w:b/>
          <w:i/>
          <w:sz w:val="28"/>
          <w:szCs w:val="28"/>
          <w:shd w:val="clear" w:color="auto" w:fill="FFFFFF"/>
        </w:rPr>
        <w:t>Цель:</w:t>
      </w:r>
      <w:r w:rsidRPr="009B7511">
        <w:rPr>
          <w:b/>
          <w:sz w:val="28"/>
          <w:szCs w:val="28"/>
          <w:shd w:val="clear" w:color="auto" w:fill="FFFFFF"/>
        </w:rPr>
        <w:t xml:space="preserve"> </w:t>
      </w:r>
      <w:r w:rsidRPr="009B7511">
        <w:rPr>
          <w:sz w:val="28"/>
          <w:szCs w:val="28"/>
          <w:shd w:val="clear" w:color="auto" w:fill="FFFFFF"/>
        </w:rPr>
        <w:t xml:space="preserve">способствовать формированию </w:t>
      </w:r>
      <w:r>
        <w:rPr>
          <w:sz w:val="28"/>
          <w:szCs w:val="28"/>
          <w:shd w:val="clear" w:color="auto" w:fill="FFFFFF"/>
        </w:rPr>
        <w:t>развития логического мышления и познавательных способностей, зрительного и пространственного восприятия у</w:t>
      </w:r>
      <w:r w:rsidRPr="009B7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374120">
        <w:rPr>
          <w:sz w:val="28"/>
          <w:szCs w:val="28"/>
          <w:shd w:val="clear" w:color="auto" w:fill="FFFFFF"/>
        </w:rPr>
        <w:t>дошкольного возраста.</w:t>
      </w:r>
    </w:p>
    <w:p w:rsidR="00855934" w:rsidRDefault="00855934" w:rsidP="00855934">
      <w:pPr>
        <w:spacing w:line="276" w:lineRule="auto"/>
        <w:rPr>
          <w:rFonts w:eastAsiaTheme="minorEastAsia"/>
          <w:b/>
          <w:sz w:val="28"/>
          <w:szCs w:val="28"/>
          <w:lang w:eastAsia="en-US" w:bidi="en-US"/>
        </w:rPr>
      </w:pPr>
    </w:p>
    <w:p w:rsidR="00855934" w:rsidRPr="00E90381" w:rsidRDefault="00855934" w:rsidP="00855934">
      <w:pPr>
        <w:spacing w:line="276" w:lineRule="auto"/>
        <w:rPr>
          <w:rFonts w:eastAsiaTheme="minorEastAsia"/>
          <w:b/>
          <w:i/>
          <w:sz w:val="28"/>
          <w:szCs w:val="28"/>
          <w:lang w:eastAsia="en-US" w:bidi="en-US"/>
        </w:rPr>
      </w:pPr>
      <w:r w:rsidRPr="00E90381">
        <w:rPr>
          <w:rFonts w:eastAsiaTheme="minorEastAsia"/>
          <w:b/>
          <w:i/>
          <w:sz w:val="28"/>
          <w:szCs w:val="28"/>
          <w:lang w:eastAsia="en-US" w:bidi="en-US"/>
        </w:rPr>
        <w:t>Задачи:</w:t>
      </w:r>
    </w:p>
    <w:p w:rsidR="00855934" w:rsidRPr="008E1813" w:rsidRDefault="00855934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8E1813">
        <w:rPr>
          <w:rFonts w:eastAsiaTheme="minorEastAsia"/>
          <w:sz w:val="28"/>
          <w:szCs w:val="28"/>
          <w:lang w:eastAsia="en-US" w:bidi="en-US"/>
        </w:rPr>
        <w:t>-разви</w:t>
      </w:r>
      <w:r>
        <w:rPr>
          <w:rFonts w:eastAsiaTheme="minorEastAsia"/>
          <w:sz w:val="28"/>
          <w:szCs w:val="28"/>
          <w:lang w:eastAsia="en-US" w:bidi="en-US"/>
        </w:rPr>
        <w:t>вать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логическ</w:t>
      </w:r>
      <w:r>
        <w:rPr>
          <w:rFonts w:eastAsiaTheme="minorEastAsia"/>
          <w:sz w:val="28"/>
          <w:szCs w:val="28"/>
          <w:lang w:eastAsia="en-US" w:bidi="en-US"/>
        </w:rPr>
        <w:t>ое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мышлени</w:t>
      </w:r>
      <w:r>
        <w:rPr>
          <w:rFonts w:eastAsiaTheme="minorEastAsia"/>
          <w:sz w:val="28"/>
          <w:szCs w:val="28"/>
          <w:lang w:eastAsia="en-US" w:bidi="en-US"/>
        </w:rPr>
        <w:t>е</w:t>
      </w:r>
      <w:r w:rsidRPr="008E1813">
        <w:rPr>
          <w:rFonts w:eastAsiaTheme="minorEastAsia"/>
          <w:sz w:val="28"/>
          <w:szCs w:val="28"/>
          <w:lang w:eastAsia="en-US" w:bidi="en-US"/>
        </w:rPr>
        <w:t>;</w:t>
      </w:r>
    </w:p>
    <w:p w:rsidR="00855934" w:rsidRPr="008E1813" w:rsidRDefault="00374120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>разви</w:t>
      </w:r>
      <w:r w:rsidR="00855934">
        <w:rPr>
          <w:rFonts w:eastAsiaTheme="minorEastAsia"/>
          <w:sz w:val="28"/>
          <w:szCs w:val="28"/>
          <w:lang w:eastAsia="en-US" w:bidi="en-US"/>
        </w:rPr>
        <w:t>вать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 xml:space="preserve"> концентраци</w:t>
      </w:r>
      <w:r w:rsidR="00855934">
        <w:rPr>
          <w:rFonts w:eastAsiaTheme="minorEastAsia"/>
          <w:sz w:val="28"/>
          <w:szCs w:val="28"/>
          <w:lang w:eastAsia="en-US" w:bidi="en-US"/>
        </w:rPr>
        <w:t>ю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 xml:space="preserve"> внимания и зрительно</w:t>
      </w:r>
      <w:r w:rsidR="00855934">
        <w:rPr>
          <w:rFonts w:eastAsiaTheme="minorEastAsia"/>
          <w:sz w:val="28"/>
          <w:szCs w:val="28"/>
          <w:lang w:eastAsia="en-US" w:bidi="en-US"/>
        </w:rPr>
        <w:t>е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 xml:space="preserve"> внимани</w:t>
      </w:r>
      <w:r w:rsidR="00855934">
        <w:rPr>
          <w:rFonts w:eastAsiaTheme="minorEastAsia"/>
          <w:sz w:val="28"/>
          <w:szCs w:val="28"/>
          <w:lang w:eastAsia="en-US" w:bidi="en-US"/>
        </w:rPr>
        <w:t>е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>;</w:t>
      </w:r>
    </w:p>
    <w:p w:rsidR="00855934" w:rsidRPr="008E1813" w:rsidRDefault="00855934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8E1813">
        <w:rPr>
          <w:rFonts w:eastAsiaTheme="minorEastAsia"/>
          <w:sz w:val="28"/>
          <w:szCs w:val="28"/>
          <w:lang w:eastAsia="en-US" w:bidi="en-US"/>
        </w:rPr>
        <w:t>-разви</w:t>
      </w:r>
      <w:r>
        <w:rPr>
          <w:rFonts w:eastAsiaTheme="minorEastAsia"/>
          <w:sz w:val="28"/>
          <w:szCs w:val="28"/>
          <w:lang w:eastAsia="en-US" w:bidi="en-US"/>
        </w:rPr>
        <w:t>вать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умени</w:t>
      </w:r>
      <w:r>
        <w:rPr>
          <w:rFonts w:eastAsiaTheme="minorEastAsia"/>
          <w:sz w:val="28"/>
          <w:szCs w:val="28"/>
          <w:lang w:eastAsia="en-US" w:bidi="en-US"/>
        </w:rPr>
        <w:t>е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решать нестандартные задачи;</w:t>
      </w:r>
    </w:p>
    <w:p w:rsidR="00855934" w:rsidRPr="008E1813" w:rsidRDefault="00374120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>обогащ</w:t>
      </w:r>
      <w:r w:rsidR="00855934">
        <w:rPr>
          <w:rFonts w:eastAsiaTheme="minorEastAsia"/>
          <w:sz w:val="28"/>
          <w:szCs w:val="28"/>
          <w:lang w:eastAsia="en-US" w:bidi="en-US"/>
        </w:rPr>
        <w:t>ать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 xml:space="preserve"> знани</w:t>
      </w:r>
      <w:r w:rsidR="00855934">
        <w:rPr>
          <w:rFonts w:eastAsiaTheme="minorEastAsia"/>
          <w:sz w:val="28"/>
          <w:szCs w:val="28"/>
          <w:lang w:eastAsia="en-US" w:bidi="en-US"/>
        </w:rPr>
        <w:t>я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 xml:space="preserve"> о сенсорных эталонах </w:t>
      </w:r>
      <w:r w:rsidR="00855934" w:rsidRPr="008E1813">
        <w:rPr>
          <w:rFonts w:eastAsiaTheme="minorEastAsia"/>
          <w:i/>
          <w:iCs/>
          <w:sz w:val="28"/>
          <w:szCs w:val="28"/>
          <w:lang w:eastAsia="en-US" w:bidi="en-US"/>
        </w:rPr>
        <w:t>(цвет, форма, ориентировка в пространстве)</w:t>
      </w:r>
      <w:r w:rsidR="00855934" w:rsidRPr="008E1813">
        <w:rPr>
          <w:rFonts w:eastAsiaTheme="minorEastAsia"/>
          <w:sz w:val="28"/>
          <w:szCs w:val="28"/>
          <w:lang w:eastAsia="en-US" w:bidi="en-US"/>
        </w:rPr>
        <w:t>;</w:t>
      </w:r>
    </w:p>
    <w:p w:rsidR="00855934" w:rsidRDefault="00855934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8E1813">
        <w:rPr>
          <w:rFonts w:eastAsiaTheme="minorEastAsia"/>
          <w:sz w:val="28"/>
          <w:szCs w:val="28"/>
          <w:lang w:eastAsia="en-US" w:bidi="en-US"/>
        </w:rPr>
        <w:t>- разви</w:t>
      </w:r>
      <w:r>
        <w:rPr>
          <w:rFonts w:eastAsiaTheme="minorEastAsia"/>
          <w:sz w:val="28"/>
          <w:szCs w:val="28"/>
          <w:lang w:eastAsia="en-US" w:bidi="en-US"/>
        </w:rPr>
        <w:t>вать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мелк</w:t>
      </w:r>
      <w:r>
        <w:rPr>
          <w:rFonts w:eastAsiaTheme="minorEastAsia"/>
          <w:sz w:val="28"/>
          <w:szCs w:val="28"/>
          <w:lang w:eastAsia="en-US" w:bidi="en-US"/>
        </w:rPr>
        <w:t>ую</w:t>
      </w:r>
      <w:r w:rsidRPr="008E1813">
        <w:rPr>
          <w:rFonts w:eastAsiaTheme="minorEastAsia"/>
          <w:sz w:val="28"/>
          <w:szCs w:val="28"/>
          <w:lang w:eastAsia="en-US" w:bidi="en-US"/>
        </w:rPr>
        <w:t xml:space="preserve"> моторик</w:t>
      </w:r>
      <w:r>
        <w:rPr>
          <w:rFonts w:eastAsiaTheme="minorEastAsia"/>
          <w:sz w:val="28"/>
          <w:szCs w:val="28"/>
          <w:lang w:eastAsia="en-US" w:bidi="en-US"/>
        </w:rPr>
        <w:t>у</w:t>
      </w:r>
      <w:r w:rsidRPr="008E1813">
        <w:rPr>
          <w:rFonts w:eastAsiaTheme="minorEastAsia"/>
          <w:sz w:val="28"/>
          <w:szCs w:val="28"/>
          <w:lang w:eastAsia="en-US" w:bidi="en-US"/>
        </w:rPr>
        <w:t>.</w:t>
      </w:r>
    </w:p>
    <w:p w:rsidR="00855934" w:rsidRPr="008E1813" w:rsidRDefault="00855934" w:rsidP="00855934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855934" w:rsidRDefault="00071461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AB7A08" wp14:editId="1C754FC3">
            <wp:simplePos x="0" y="0"/>
            <wp:positionH relativeFrom="column">
              <wp:posOffset>4370070</wp:posOffset>
            </wp:positionH>
            <wp:positionV relativeFrom="paragraph">
              <wp:posOffset>5080</wp:posOffset>
            </wp:positionV>
            <wp:extent cx="16764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55" y="21453"/>
                <wp:lineTo x="213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934">
        <w:rPr>
          <w:b/>
          <w:i/>
          <w:sz w:val="28"/>
          <w:szCs w:val="28"/>
        </w:rPr>
        <w:t>Описание дидактической игры:</w:t>
      </w:r>
    </w:p>
    <w:p w:rsidR="00855934" w:rsidRPr="00071461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игру входит игровое поле, разделенное на четверти, брошюра с заданиями и четыре кусочка </w:t>
      </w:r>
      <w:r w:rsidR="0037412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. В каждой четверти находится определенное количество геометр</w:t>
      </w:r>
      <w:bookmarkStart w:id="0" w:name="_GoBack"/>
      <w:bookmarkEnd w:id="0"/>
      <w:r>
        <w:rPr>
          <w:sz w:val="28"/>
          <w:szCs w:val="28"/>
        </w:rPr>
        <w:t>ических фигур: треугольников, квадратов, кругов, прямоугольников, многоугольников.</w:t>
      </w:r>
    </w:p>
    <w:p w:rsidR="00855934" w:rsidRPr="00730472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30472">
        <w:rPr>
          <w:b/>
          <w:i/>
          <w:sz w:val="28"/>
          <w:szCs w:val="28"/>
        </w:rPr>
        <w:t>Правила игры:</w:t>
      </w:r>
    </w:p>
    <w:p w:rsidR="00855934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Выбирайте одно из 12 заданий. Расставьте 4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 на игровом поле таким образом, чтобы были видны только заданные фигуры. Все остальные фигуры должны быть скрыты за четырьмя кусочками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, которые можно вращать, переворачивать и размещать в любой из четвертей поля. Но не забывайте, что вариант решения заданий может быть только один. </w:t>
      </w:r>
    </w:p>
    <w:p w:rsidR="00855934" w:rsidRPr="00730472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30472">
        <w:rPr>
          <w:b/>
          <w:i/>
          <w:sz w:val="28"/>
          <w:szCs w:val="28"/>
        </w:rPr>
        <w:t xml:space="preserve">Подсказка: </w:t>
      </w:r>
    </w:p>
    <w:p w:rsidR="00855934" w:rsidRPr="00AC4FC7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можно воспользоваться подсказками. В нижней части страницы книги показано, как должны располагаться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</w:p>
    <w:p w:rsidR="00855934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855934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855934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855934" w:rsidRDefault="00855934" w:rsidP="003741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Default="00855934" w:rsidP="008559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855934" w:rsidRPr="002C2F93" w:rsidRDefault="00855934" w:rsidP="00541B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55934" w:rsidRPr="002C2F93" w:rsidSect="00B7330F">
      <w:pgSz w:w="11906" w:h="16838"/>
      <w:pgMar w:top="567" w:right="850" w:bottom="1134" w:left="993" w:header="709" w:footer="709" w:gutter="0"/>
      <w:pgBorders w:offsetFrom="page">
        <w:top w:val="crossStitch" w:sz="11" w:space="24" w:color="156F15"/>
        <w:left w:val="crossStitch" w:sz="11" w:space="31" w:color="156F15"/>
        <w:bottom w:val="crossStitch" w:sz="11" w:space="24" w:color="156F15"/>
        <w:right w:val="crossStitch" w:sz="11" w:space="24" w:color="156F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E55CD"/>
    <w:multiLevelType w:val="hybridMultilevel"/>
    <w:tmpl w:val="D342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20A06"/>
    <w:multiLevelType w:val="hybridMultilevel"/>
    <w:tmpl w:val="843C86B2"/>
    <w:lvl w:ilvl="0" w:tplc="F35E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01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C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F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C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0F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0"/>
    <w:rsid w:val="0003661A"/>
    <w:rsid w:val="00071461"/>
    <w:rsid w:val="00092EB4"/>
    <w:rsid w:val="000B197E"/>
    <w:rsid w:val="000C5DA5"/>
    <w:rsid w:val="0015678B"/>
    <w:rsid w:val="001717B1"/>
    <w:rsid w:val="001B5986"/>
    <w:rsid w:val="001D3E2C"/>
    <w:rsid w:val="001D7612"/>
    <w:rsid w:val="00202489"/>
    <w:rsid w:val="00216200"/>
    <w:rsid w:val="002369EB"/>
    <w:rsid w:val="00287637"/>
    <w:rsid w:val="002C2F93"/>
    <w:rsid w:val="00332F55"/>
    <w:rsid w:val="00362838"/>
    <w:rsid w:val="00374120"/>
    <w:rsid w:val="00390B1F"/>
    <w:rsid w:val="003D792D"/>
    <w:rsid w:val="005225A6"/>
    <w:rsid w:val="00531707"/>
    <w:rsid w:val="00541B7F"/>
    <w:rsid w:val="005B5011"/>
    <w:rsid w:val="005D0D7F"/>
    <w:rsid w:val="0061731E"/>
    <w:rsid w:val="006F7C10"/>
    <w:rsid w:val="00730472"/>
    <w:rsid w:val="00755D75"/>
    <w:rsid w:val="007D639A"/>
    <w:rsid w:val="00855934"/>
    <w:rsid w:val="00856F1B"/>
    <w:rsid w:val="008E1813"/>
    <w:rsid w:val="00946484"/>
    <w:rsid w:val="00946E35"/>
    <w:rsid w:val="00986357"/>
    <w:rsid w:val="009A1671"/>
    <w:rsid w:val="009B7511"/>
    <w:rsid w:val="00A14ECB"/>
    <w:rsid w:val="00A73191"/>
    <w:rsid w:val="00AC4FC7"/>
    <w:rsid w:val="00B331FC"/>
    <w:rsid w:val="00B7330F"/>
    <w:rsid w:val="00BC5210"/>
    <w:rsid w:val="00BD7057"/>
    <w:rsid w:val="00C9138B"/>
    <w:rsid w:val="00CF7469"/>
    <w:rsid w:val="00DC30DE"/>
    <w:rsid w:val="00E13C81"/>
    <w:rsid w:val="00E42D35"/>
    <w:rsid w:val="00E56576"/>
    <w:rsid w:val="00E90381"/>
    <w:rsid w:val="00EB3974"/>
    <w:rsid w:val="00EC45A8"/>
    <w:rsid w:val="00EF7AF1"/>
    <w:rsid w:val="00F56F7E"/>
    <w:rsid w:val="00F71651"/>
    <w:rsid w:val="00F900EA"/>
    <w:rsid w:val="00F96B55"/>
    <w:rsid w:val="00FA61B9"/>
    <w:rsid w:val="00FB718A"/>
    <w:rsid w:val="00FD02E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2EB-71AC-4CA4-8E31-6E1F389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863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C1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F7C10"/>
  </w:style>
  <w:style w:type="character" w:styleId="a4">
    <w:name w:val="Strong"/>
    <w:basedOn w:val="a0"/>
    <w:uiPriority w:val="22"/>
    <w:qFormat/>
    <w:rsid w:val="006F7C10"/>
    <w:rPr>
      <w:b/>
      <w:bCs/>
    </w:rPr>
  </w:style>
  <w:style w:type="character" w:styleId="a5">
    <w:name w:val="Hyperlink"/>
    <w:basedOn w:val="a0"/>
    <w:uiPriority w:val="99"/>
    <w:semiHidden/>
    <w:unhideWhenUsed/>
    <w:rsid w:val="00332F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86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511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1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298_nsk@ni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98_nsk@nio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Сысоева</cp:lastModifiedBy>
  <cp:revision>7</cp:revision>
  <cp:lastPrinted>2019-02-12T03:26:00Z</cp:lastPrinted>
  <dcterms:created xsi:type="dcterms:W3CDTF">2019-03-30T14:47:00Z</dcterms:created>
  <dcterms:modified xsi:type="dcterms:W3CDTF">2020-09-19T15:23:00Z</dcterms:modified>
</cp:coreProperties>
</file>